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06" w:rsidRPr="00AF5CF9" w:rsidRDefault="00036006" w:rsidP="00036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CF9">
        <w:rPr>
          <w:rFonts w:ascii="Times New Roman" w:hAnsi="Times New Roman" w:cs="Times New Roman"/>
          <w:b/>
          <w:sz w:val="24"/>
          <w:szCs w:val="24"/>
        </w:rPr>
        <w:t>Аналитический отчет об участии ГКОУ «</w:t>
      </w:r>
      <w:proofErr w:type="spellStart"/>
      <w:r w:rsidRPr="00AF5CF9">
        <w:rPr>
          <w:rFonts w:ascii="Times New Roman" w:hAnsi="Times New Roman" w:cs="Times New Roman"/>
          <w:b/>
          <w:sz w:val="24"/>
          <w:szCs w:val="24"/>
        </w:rPr>
        <w:t>Нелидовская</w:t>
      </w:r>
      <w:proofErr w:type="spellEnd"/>
      <w:r w:rsidRPr="00AF5CF9">
        <w:rPr>
          <w:rFonts w:ascii="Times New Roman" w:hAnsi="Times New Roman" w:cs="Times New Roman"/>
          <w:b/>
          <w:sz w:val="24"/>
          <w:szCs w:val="24"/>
        </w:rPr>
        <w:t xml:space="preserve"> школа-интернат» </w:t>
      </w:r>
    </w:p>
    <w:p w:rsidR="00E11086" w:rsidRPr="00AF5CF9" w:rsidRDefault="00036006" w:rsidP="00036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CF9">
        <w:rPr>
          <w:rFonts w:ascii="Times New Roman" w:hAnsi="Times New Roman" w:cs="Times New Roman"/>
          <w:b/>
          <w:sz w:val="24"/>
          <w:szCs w:val="24"/>
        </w:rPr>
        <w:t>в федеральном проекте «Современная школа» национального проекта «Образование»</w:t>
      </w:r>
      <w:r w:rsidR="00AF5CF9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1"/>
        <w:gridCol w:w="1701"/>
        <w:gridCol w:w="992"/>
        <w:gridCol w:w="7371"/>
      </w:tblGrid>
      <w:tr w:rsidR="00036006" w:rsidRPr="001E744A" w:rsidTr="001E744A">
        <w:tc>
          <w:tcPr>
            <w:tcW w:w="4219" w:type="dxa"/>
          </w:tcPr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701" w:type="dxa"/>
          </w:tcPr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</w:tc>
        <w:tc>
          <w:tcPr>
            <w:tcW w:w="992" w:type="dxa"/>
          </w:tcPr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Охват детей</w:t>
            </w:r>
            <w:r w:rsidR="00692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</w:tcPr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</w:tr>
      <w:tr w:rsidR="00036006" w:rsidRPr="001E744A" w:rsidTr="001E744A">
        <w:tc>
          <w:tcPr>
            <w:tcW w:w="4219" w:type="dxa"/>
          </w:tcPr>
          <w:p w:rsidR="00036006" w:rsidRPr="00C54F4E" w:rsidRDefault="00036006" w:rsidP="00C54F4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54F4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Психолого-педагогическое сопровождение</w:t>
            </w:r>
          </w:p>
          <w:p w:rsidR="00BD64B8" w:rsidRPr="001E744A" w:rsidRDefault="00BD64B8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педагога-дефектолога:</w:t>
            </w:r>
          </w:p>
          <w:p w:rsidR="00036006" w:rsidRPr="001E744A" w:rsidRDefault="00036006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-Интерактивный стол</w:t>
            </w:r>
          </w:p>
          <w:p w:rsidR="00036006" w:rsidRPr="001E744A" w:rsidRDefault="00036006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 xml:space="preserve">-Комплект мини </w:t>
            </w:r>
            <w:proofErr w:type="spellStart"/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Пертра</w:t>
            </w:r>
            <w:proofErr w:type="spellEnd"/>
          </w:p>
          <w:p w:rsidR="00036006" w:rsidRDefault="00036006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-Дидактический материал</w:t>
            </w:r>
            <w:r w:rsidR="00BD64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64B8" w:rsidRPr="001E744A" w:rsidRDefault="00BD64B8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006" w:rsidRPr="001E744A" w:rsidRDefault="00036006" w:rsidP="0003600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педагога-психолога:</w:t>
            </w:r>
          </w:p>
          <w:p w:rsidR="00036006" w:rsidRPr="001E744A" w:rsidRDefault="00036006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-Интерактивный стол</w:t>
            </w:r>
          </w:p>
          <w:p w:rsidR="00036006" w:rsidRDefault="00036006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sz w:val="20"/>
                <w:szCs w:val="20"/>
              </w:rPr>
              <w:t xml:space="preserve">-Комплект  </w:t>
            </w:r>
            <w:proofErr w:type="spellStart"/>
            <w:r w:rsidRPr="001E744A">
              <w:rPr>
                <w:rFonts w:ascii="Times New Roman" w:hAnsi="Times New Roman" w:cs="Times New Roman"/>
                <w:sz w:val="20"/>
                <w:szCs w:val="20"/>
              </w:rPr>
              <w:t>Пертра</w:t>
            </w:r>
            <w:proofErr w:type="spellEnd"/>
            <w:r w:rsidR="00BD64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D64B8" w:rsidRPr="001E744A" w:rsidRDefault="00BD64B8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006" w:rsidRPr="001E744A" w:rsidRDefault="00036006" w:rsidP="0003600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учителя-логопеда:</w:t>
            </w:r>
          </w:p>
          <w:p w:rsidR="00036006" w:rsidRPr="00BD64B8" w:rsidRDefault="00036006" w:rsidP="0003600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4B8">
              <w:rPr>
                <w:rFonts w:ascii="Times New Roman" w:hAnsi="Times New Roman" w:cs="Times New Roman"/>
                <w:sz w:val="20"/>
                <w:szCs w:val="20"/>
              </w:rPr>
              <w:t>-Интерактивный стол,</w:t>
            </w:r>
          </w:p>
          <w:p w:rsidR="00036006" w:rsidRPr="001E744A" w:rsidRDefault="00036006" w:rsidP="0003600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4B8">
              <w:rPr>
                <w:rFonts w:ascii="Times New Roman" w:hAnsi="Times New Roman" w:cs="Times New Roman"/>
                <w:sz w:val="20"/>
                <w:szCs w:val="20"/>
              </w:rPr>
              <w:t>-Логопедическое устройство с зеркалом.</w:t>
            </w:r>
          </w:p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6006" w:rsidRPr="001E744A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843 750 руб.</w:t>
            </w:r>
          </w:p>
        </w:tc>
        <w:tc>
          <w:tcPr>
            <w:tcW w:w="992" w:type="dxa"/>
          </w:tcPr>
          <w:p w:rsidR="00036006" w:rsidRPr="001E744A" w:rsidRDefault="00692037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36006" w:rsidRPr="001E74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371" w:type="dxa"/>
          </w:tcPr>
          <w:p w:rsidR="00BD64B8" w:rsidRPr="00BD64B8" w:rsidRDefault="00BD64B8" w:rsidP="00BD64B8">
            <w:pPr>
              <w:pStyle w:val="a5"/>
              <w:rPr>
                <w:b/>
                <w:color w:val="000000"/>
                <w:sz w:val="20"/>
                <w:szCs w:val="20"/>
              </w:rPr>
            </w:pPr>
            <w:r w:rsidRPr="00BD64B8">
              <w:rPr>
                <w:b/>
                <w:color w:val="000000"/>
                <w:sz w:val="20"/>
                <w:szCs w:val="20"/>
              </w:rPr>
              <w:t>Кабинеты оснащены современным интерактивным оборудованием (интерактивный стол для коррекционно-развивающих занятий).</w:t>
            </w:r>
          </w:p>
          <w:p w:rsidR="00BD64B8" w:rsidRPr="001E744A" w:rsidRDefault="001E744A" w:rsidP="00BD64B8">
            <w:pPr>
              <w:pStyle w:val="a5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Современное инте</w:t>
            </w:r>
            <w:r w:rsidR="00692037">
              <w:rPr>
                <w:color w:val="000000"/>
                <w:sz w:val="20"/>
                <w:szCs w:val="20"/>
              </w:rPr>
              <w:t>рактивное оборудование позволило</w:t>
            </w:r>
            <w:r w:rsidRPr="001E744A">
              <w:rPr>
                <w:color w:val="000000"/>
                <w:sz w:val="20"/>
                <w:szCs w:val="20"/>
              </w:rPr>
              <w:t xml:space="preserve"> вовлечь обучающихся с ОВЗ в процесс обучения и мотивировать их на продуктивную деятельность. </w:t>
            </w:r>
            <w:r w:rsidR="00BD64B8" w:rsidRPr="001E744A">
              <w:rPr>
                <w:color w:val="000000"/>
                <w:sz w:val="20"/>
                <w:szCs w:val="20"/>
              </w:rPr>
              <w:t xml:space="preserve">Интерактивным столом могут пользоваться одновременно несколько человек. Широкий набор интерактивных программ, помогает обеспечить организацию учебного процесса максимально интересно для детей с ОВЗ. </w:t>
            </w:r>
            <w:r w:rsidR="00692037">
              <w:rPr>
                <w:color w:val="000000"/>
                <w:sz w:val="20"/>
                <w:szCs w:val="20"/>
              </w:rPr>
              <w:t>Учащиеся работают</w:t>
            </w:r>
            <w:r w:rsidR="00BD64B8" w:rsidRPr="001E744A">
              <w:rPr>
                <w:color w:val="000000"/>
                <w:sz w:val="20"/>
                <w:szCs w:val="20"/>
              </w:rPr>
              <w:t xml:space="preserve"> с аудио-, видеоданными, с изображениями, текстами, таблицами и презентациями. Интерактивный стол включает более 125 программ на развитие моторики, памяти, слухового и зрительного восприятия.</w:t>
            </w:r>
          </w:p>
          <w:p w:rsidR="00BD64B8" w:rsidRDefault="00BD64B8" w:rsidP="00BD64B8">
            <w:pPr>
              <w:pStyle w:val="a5"/>
              <w:rPr>
                <w:color w:val="000000"/>
                <w:sz w:val="20"/>
                <w:szCs w:val="20"/>
              </w:rPr>
            </w:pPr>
            <w:proofErr w:type="spellStart"/>
            <w:r w:rsidRPr="00BD64B8">
              <w:rPr>
                <w:b/>
                <w:color w:val="000000"/>
                <w:sz w:val="20"/>
                <w:szCs w:val="20"/>
              </w:rPr>
              <w:t>Интерактивныи</w:t>
            </w:r>
            <w:proofErr w:type="spellEnd"/>
            <w:r w:rsidRPr="00BD64B8">
              <w:rPr>
                <w:b/>
                <w:color w:val="000000"/>
                <w:sz w:val="20"/>
                <w:szCs w:val="20"/>
              </w:rPr>
              <w:t>̆ стол учителя-логопеда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744A">
              <w:rPr>
                <w:color w:val="000000"/>
                <w:sz w:val="20"/>
                <w:szCs w:val="20"/>
              </w:rPr>
              <w:t>имеет специальное логопедическое программное обеспечение,</w:t>
            </w:r>
            <w:r w:rsidR="00692037">
              <w:rPr>
                <w:color w:val="000000"/>
                <w:sz w:val="20"/>
                <w:szCs w:val="20"/>
              </w:rPr>
              <w:t xml:space="preserve"> </w:t>
            </w:r>
            <w:r w:rsidRPr="001E744A">
              <w:rPr>
                <w:color w:val="000000"/>
                <w:sz w:val="20"/>
                <w:szCs w:val="20"/>
              </w:rPr>
              <w:t>направленное на преодоление общего недоразвития речи различного уровня. Задания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744A">
              <w:rPr>
                <w:color w:val="000000"/>
                <w:sz w:val="20"/>
                <w:szCs w:val="20"/>
              </w:rPr>
              <w:t>программы позволяют развивать фонематический слух, фонематическое восприятие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E744A">
              <w:rPr>
                <w:color w:val="000000"/>
                <w:sz w:val="20"/>
                <w:szCs w:val="20"/>
              </w:rPr>
              <w:t xml:space="preserve">улучшить лексико-грамматическую сторону речи </w:t>
            </w:r>
            <w:proofErr w:type="spellStart"/>
            <w:r w:rsidRPr="001E744A">
              <w:rPr>
                <w:color w:val="000000"/>
                <w:sz w:val="20"/>
                <w:szCs w:val="20"/>
              </w:rPr>
              <w:t>детеи</w:t>
            </w:r>
            <w:proofErr w:type="spellEnd"/>
            <w:r w:rsidRPr="001E744A">
              <w:rPr>
                <w:color w:val="000000"/>
                <w:sz w:val="20"/>
                <w:szCs w:val="20"/>
              </w:rPr>
              <w:t>̆ с ОВЗ. Увлекательные задания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92037">
              <w:rPr>
                <w:color w:val="000000"/>
                <w:sz w:val="20"/>
                <w:szCs w:val="20"/>
              </w:rPr>
              <w:t xml:space="preserve">позволили </w:t>
            </w:r>
            <w:r w:rsidRPr="001E744A">
              <w:rPr>
                <w:color w:val="000000"/>
                <w:sz w:val="20"/>
                <w:szCs w:val="20"/>
              </w:rPr>
              <w:t>разнообра</w:t>
            </w:r>
            <w:r w:rsidR="00692037">
              <w:rPr>
                <w:color w:val="000000"/>
                <w:sz w:val="20"/>
                <w:szCs w:val="20"/>
              </w:rPr>
              <w:t>зить занятия логопеда и повысили</w:t>
            </w:r>
            <w:r w:rsidRPr="001E744A">
              <w:rPr>
                <w:color w:val="000000"/>
                <w:sz w:val="20"/>
                <w:szCs w:val="20"/>
              </w:rPr>
              <w:t xml:space="preserve"> мотивацию </w:t>
            </w:r>
            <w:proofErr w:type="spellStart"/>
            <w:r w:rsidRPr="001E744A">
              <w:rPr>
                <w:color w:val="000000"/>
                <w:sz w:val="20"/>
                <w:szCs w:val="20"/>
              </w:rPr>
              <w:t>детеи</w:t>
            </w:r>
            <w:proofErr w:type="spellEnd"/>
            <w:r w:rsidRPr="001E744A">
              <w:rPr>
                <w:color w:val="000000"/>
                <w:sz w:val="20"/>
                <w:szCs w:val="20"/>
              </w:rPr>
              <w:t>̆ к преодолению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92037">
              <w:rPr>
                <w:color w:val="000000"/>
                <w:sz w:val="20"/>
                <w:szCs w:val="20"/>
              </w:rPr>
              <w:t>речевых</w:t>
            </w:r>
            <w:proofErr w:type="gramEnd"/>
            <w:r w:rsidR="00692037">
              <w:rPr>
                <w:color w:val="000000"/>
                <w:sz w:val="20"/>
                <w:szCs w:val="20"/>
              </w:rPr>
              <w:t xml:space="preserve"> нарушений.</w:t>
            </w:r>
          </w:p>
          <w:p w:rsidR="001A7B43" w:rsidRPr="001E744A" w:rsidRDefault="001A7B43" w:rsidP="001A7B43">
            <w:pPr>
              <w:pStyle w:val="a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4977DC" wp14:editId="44881394">
                  <wp:extent cx="3363402" cy="2241508"/>
                  <wp:effectExtent l="0" t="0" r="8890" b="6985"/>
                  <wp:docPr id="11" name="Рисунок 11" descr="C:\Users\компкласс\AppData\Local\Microsoft\Windows\Temporary Internet Files\Content.Word\DSC_1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омпкласс\AppData\Local\Microsoft\Windows\Temporary Internet Files\Content.Word\DSC_1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157" cy="2245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4D1" w:rsidRDefault="007354D1" w:rsidP="001A7B43">
            <w:pPr>
              <w:pStyle w:val="a5"/>
              <w:spacing w:before="0" w:beforeAutospacing="0" w:after="0" w:afterAutospacing="0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</w:p>
          <w:p w:rsidR="007354D1" w:rsidRDefault="007354D1" w:rsidP="001A7B43">
            <w:pPr>
              <w:pStyle w:val="a5"/>
              <w:spacing w:before="0" w:beforeAutospacing="0" w:after="0" w:afterAutospacing="0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</w:p>
          <w:p w:rsidR="001E744A" w:rsidRPr="001E744A" w:rsidRDefault="00BD64B8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9203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lastRenderedPageBreak/>
              <w:t>К</w:t>
            </w:r>
            <w:r w:rsidR="001E744A" w:rsidRPr="00692037">
              <w:rPr>
                <w:b/>
                <w:color w:val="000000"/>
                <w:sz w:val="20"/>
                <w:szCs w:val="20"/>
              </w:rPr>
              <w:t xml:space="preserve">омплект </w:t>
            </w:r>
            <w:proofErr w:type="spellStart"/>
            <w:r w:rsidR="001E744A" w:rsidRPr="00692037">
              <w:rPr>
                <w:b/>
                <w:color w:val="000000"/>
                <w:sz w:val="20"/>
                <w:szCs w:val="20"/>
              </w:rPr>
              <w:t>Пертра</w:t>
            </w:r>
            <w:proofErr w:type="spellEnd"/>
            <w:r w:rsidR="001E744A" w:rsidRPr="001E744A">
              <w:rPr>
                <w:color w:val="000000"/>
                <w:sz w:val="20"/>
                <w:szCs w:val="20"/>
              </w:rPr>
              <w:t xml:space="preserve"> - интересное пособие для проведения коррекционно-развивающей работы с детьми с ограниченными возможностями здоровья. Его достоинство в том, что он позволяет педагогу-психологу решать множество задач коррекции развития ребенка: его органов чувств, познавательных психических процессов, личностных проблем.</w:t>
            </w: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Игровой комплект «</w:t>
            </w:r>
            <w:proofErr w:type="spellStart"/>
            <w:r w:rsidRPr="001E744A">
              <w:rPr>
                <w:color w:val="000000"/>
                <w:sz w:val="20"/>
                <w:szCs w:val="20"/>
              </w:rPr>
              <w:t>Пертра</w:t>
            </w:r>
            <w:proofErr w:type="spellEnd"/>
            <w:r w:rsidRPr="001E744A">
              <w:rPr>
                <w:color w:val="000000"/>
                <w:sz w:val="20"/>
                <w:szCs w:val="20"/>
              </w:rPr>
              <w:t>»</w:t>
            </w: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-представляет широкое поле «общения» ребенка с предлагаемыми деталями под руководством педагога;</w:t>
            </w: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-способствует обогащению внимания, зрительной, тактильной, кинестетической памяти, развитию речи;</w:t>
            </w: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-позволяет педагогу выстраивать индивидуальную работу с ребенком, в соответствии с его возможностями и потребностями;</w:t>
            </w: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-дает возможность работать с каждым набором отдельно, либо одновременно использовать детали из разных наборов, так как отсутствует жестко заданная игровая последовательность при работе с комплектом; организовать одновременную игру нескольких детей (дети могут играть каждый за себя, а могут разбиться на команды).</w:t>
            </w: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При выполнении всех заданий идет работа, направленная на развитие мелкой моторики рук, коррекцию развития мышления, внимания, памяти, воображения, целенаправленности деятельности, умения договориться во время игры.</w:t>
            </w:r>
          </w:p>
          <w:p w:rsidR="001E744A" w:rsidRDefault="001A7B43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464434" wp14:editId="1FB34759">
                  <wp:extent cx="3291840" cy="2193816"/>
                  <wp:effectExtent l="0" t="0" r="3810" b="0"/>
                  <wp:docPr id="1" name="Рисунок 1" descr="E:\НАЦПРОЕКТ\фото здание\DSC_0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АЦПРОЕКТ\фото здание\DSC_0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883" cy="2195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4D1" w:rsidRPr="001E744A" w:rsidRDefault="007354D1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006" w:rsidRPr="001E744A" w:rsidTr="001E744A">
        <w:tc>
          <w:tcPr>
            <w:tcW w:w="4219" w:type="dxa"/>
          </w:tcPr>
          <w:p w:rsidR="00BD64B8" w:rsidRDefault="00C54F4E" w:rsidP="00BD6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 </w:t>
            </w:r>
            <w:r w:rsid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Оборудование для з</w:t>
            </w:r>
            <w:r w:rsidR="00036006" w:rsidRP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ал</w:t>
            </w:r>
            <w:r w:rsid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</w:t>
            </w:r>
            <w:r w:rsidR="00036006" w:rsidRP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адаптивной физкультуры</w:t>
            </w:r>
            <w:r w:rsid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-шведская стенка, 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скалодром</w:t>
            </w:r>
            <w:proofErr w:type="spellEnd"/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-маты гимнастические,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-стойки для игры в баскетбол, 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-детский спортивный комплекс «Городок»,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разноуровневый</w:t>
            </w:r>
            <w:proofErr w:type="spellEnd"/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игровой ковер,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-спортивное полотно для игр и эстафет,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-наборы мячей для спортивных игр,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-мяч с петлей,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-мягкие медицинские мячи с утяжелением,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-тренажер-карусель, </w:t>
            </w:r>
          </w:p>
          <w:p w:rsidR="00BD64B8" w:rsidRDefault="001E744A" w:rsidP="00BD64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-тактильная дорожка, </w:t>
            </w:r>
          </w:p>
          <w:p w:rsidR="001E744A" w:rsidRPr="00BD64B8" w:rsidRDefault="001E744A" w:rsidP="00BD64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набор балансиров.</w:t>
            </w:r>
          </w:p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36006" w:rsidRPr="001E744A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813 050 руб.</w:t>
            </w:r>
          </w:p>
        </w:tc>
        <w:tc>
          <w:tcPr>
            <w:tcW w:w="992" w:type="dxa"/>
          </w:tcPr>
          <w:p w:rsidR="00036006" w:rsidRPr="001E744A" w:rsidRDefault="00692037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5C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371" w:type="dxa"/>
          </w:tcPr>
          <w:p w:rsidR="001A7B43" w:rsidRDefault="001A7B43" w:rsidP="001A7B4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6006" w:rsidRDefault="001E744A" w:rsidP="001A7B4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4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Данное оборудование способствует двигательному и физическому развитию детей с различными нарушениями (РАС, НОДА, интеллектуальными нарушениями), позволяет сделать урок интересным. Весь инвентарь, находящийся в помещении, имеет яркую окраску, что значительно улучшает пространственную ориентировку детей с ОВЗ.</w:t>
            </w:r>
          </w:p>
          <w:p w:rsidR="001A7B43" w:rsidRDefault="001A7B43" w:rsidP="001A7B4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A7B43" w:rsidRDefault="001A7B43" w:rsidP="001A7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2A056C" wp14:editId="401EBE46">
                  <wp:extent cx="3363402" cy="2241506"/>
                  <wp:effectExtent l="0" t="0" r="8890" b="6985"/>
                  <wp:docPr id="3" name="Рисунок 3" descr="G:\фото здание\DSC_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фото здание\DSC_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798" cy="2241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B43" w:rsidRPr="001E744A" w:rsidRDefault="001A7B43" w:rsidP="00735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006" w:rsidRPr="001E744A" w:rsidTr="001E744A">
        <w:tc>
          <w:tcPr>
            <w:tcW w:w="4219" w:type="dxa"/>
          </w:tcPr>
          <w:p w:rsidR="00036006" w:rsidRPr="00C54F4E" w:rsidRDefault="00036006" w:rsidP="00C54F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F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Дополнительное образование</w:t>
            </w:r>
            <w:r w:rsidR="00BD64B8" w:rsidRPr="00C54F4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BD64B8" w:rsidRPr="00BD64B8" w:rsidRDefault="00BD64B8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Оснащение актового зала:</w:t>
            </w:r>
          </w:p>
          <w:p w:rsidR="00BD64B8" w:rsidRPr="001E744A" w:rsidRDefault="00BD64B8" w:rsidP="00BD64B8">
            <w:pPr>
              <w:pStyle w:val="a5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 xml:space="preserve">- проекционная система </w:t>
            </w:r>
            <w:proofErr w:type="gramStart"/>
            <w:r w:rsidRPr="001E744A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E744A">
              <w:rPr>
                <w:color w:val="000000"/>
                <w:sz w:val="20"/>
                <w:szCs w:val="20"/>
              </w:rPr>
              <w:t>проектор, экран, ноутбук),</w:t>
            </w:r>
          </w:p>
          <w:p w:rsidR="00BD64B8" w:rsidRPr="001E744A" w:rsidRDefault="00BD64B8" w:rsidP="00BD64B8">
            <w:pPr>
              <w:pStyle w:val="a5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 активная акустическая система.</w:t>
            </w:r>
          </w:p>
          <w:p w:rsidR="00BD64B8" w:rsidRPr="001E744A" w:rsidRDefault="00BD64B8" w:rsidP="00BD64B8">
            <w:pPr>
              <w:pStyle w:val="a5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 система сценического освещения,</w:t>
            </w:r>
          </w:p>
          <w:p w:rsidR="00BD64B8" w:rsidRPr="001E744A" w:rsidRDefault="00BD64B8" w:rsidP="00BD64B8">
            <w:pPr>
              <w:pStyle w:val="a5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 xml:space="preserve">- система </w:t>
            </w:r>
            <w:proofErr w:type="spellStart"/>
            <w:r w:rsidRPr="001E744A">
              <w:rPr>
                <w:color w:val="000000"/>
                <w:sz w:val="20"/>
                <w:szCs w:val="20"/>
              </w:rPr>
              <w:t>машинерии</w:t>
            </w:r>
            <w:proofErr w:type="spellEnd"/>
            <w:r w:rsidRPr="001E744A">
              <w:rPr>
                <w:color w:val="000000"/>
                <w:sz w:val="20"/>
                <w:szCs w:val="20"/>
              </w:rPr>
              <w:t xml:space="preserve"> сцены и зала.</w:t>
            </w:r>
          </w:p>
          <w:p w:rsidR="00BD64B8" w:rsidRPr="001E744A" w:rsidRDefault="00BD64B8" w:rsidP="00BD64B8">
            <w:pPr>
              <w:pStyle w:val="a5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- одежда сцены.</w:t>
            </w:r>
          </w:p>
          <w:p w:rsidR="00BD64B8" w:rsidRDefault="00BD64B8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Оснащение выставочного зала:</w:t>
            </w:r>
          </w:p>
          <w:p w:rsidR="00BD64B8" w:rsidRPr="00BD64B8" w:rsidRDefault="00BD64B8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B8">
              <w:rPr>
                <w:rFonts w:ascii="Times New Roman" w:hAnsi="Times New Roman" w:cs="Times New Roman"/>
                <w:sz w:val="20"/>
                <w:szCs w:val="20"/>
              </w:rPr>
              <w:t>-стеклянные витрины,</w:t>
            </w:r>
          </w:p>
          <w:p w:rsidR="00BD64B8" w:rsidRDefault="00BD64B8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B8">
              <w:rPr>
                <w:rFonts w:ascii="Times New Roman" w:hAnsi="Times New Roman" w:cs="Times New Roman"/>
                <w:sz w:val="20"/>
                <w:szCs w:val="20"/>
              </w:rPr>
              <w:t>-информационный киоск.</w:t>
            </w:r>
          </w:p>
          <w:p w:rsidR="00AF5CF9" w:rsidRPr="00BD64B8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4B8" w:rsidRDefault="00BD64B8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Экологическая студия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BD64B8" w:rsidRP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CF9">
              <w:rPr>
                <w:rFonts w:ascii="Times New Roman" w:hAnsi="Times New Roman" w:cs="Times New Roman"/>
                <w:sz w:val="20"/>
                <w:szCs w:val="20"/>
              </w:rPr>
              <w:t xml:space="preserve">-компьютер </w:t>
            </w:r>
            <w:proofErr w:type="gramStart"/>
            <w:r w:rsidRPr="00AF5CF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F5CF9">
              <w:rPr>
                <w:rFonts w:ascii="Times New Roman" w:hAnsi="Times New Roman" w:cs="Times New Roman"/>
                <w:sz w:val="20"/>
                <w:szCs w:val="20"/>
              </w:rPr>
              <w:t>ноутбук) учителя,</w:t>
            </w:r>
          </w:p>
          <w:p w:rsidR="00AF5CF9" w:rsidRP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F5CF9">
              <w:rPr>
                <w:rFonts w:ascii="Times New Roman" w:hAnsi="Times New Roman" w:cs="Times New Roman"/>
                <w:sz w:val="20"/>
                <w:szCs w:val="20"/>
              </w:rPr>
              <w:t>истема мониторинга погоды,</w:t>
            </w:r>
          </w:p>
          <w:p w:rsidR="00AF5CF9" w:rsidRP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CF9">
              <w:rPr>
                <w:rFonts w:ascii="Times New Roman" w:hAnsi="Times New Roman" w:cs="Times New Roman"/>
                <w:sz w:val="20"/>
                <w:szCs w:val="20"/>
              </w:rPr>
              <w:t>-набор для экспериментирования,</w:t>
            </w:r>
          </w:p>
          <w:p w:rsidR="00AF5CF9" w:rsidRP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CF9">
              <w:rPr>
                <w:rFonts w:ascii="Times New Roman" w:hAnsi="Times New Roman" w:cs="Times New Roman"/>
                <w:sz w:val="20"/>
                <w:szCs w:val="20"/>
              </w:rPr>
              <w:t>-роботизированный комплект для создания настольной модели теплицы.</w:t>
            </w:r>
          </w:p>
          <w:p w:rsidR="00BD64B8" w:rsidRPr="00BD64B8" w:rsidRDefault="00BD64B8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BD64B8" w:rsidRPr="00BD64B8" w:rsidRDefault="00BD64B8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D64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Мастерская по пошиву театральных костюмов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</w:p>
          <w:p w:rsidR="00BD64B8" w:rsidRPr="001E744A" w:rsidRDefault="00BD64B8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006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гладильная система.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Отпариватель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манекены,</w:t>
            </w:r>
          </w:p>
          <w:p w:rsid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-машины швейные 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встроенным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нитевдевателем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нитеобрезателем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-портновские ножницы,</w:t>
            </w:r>
          </w:p>
          <w:p w:rsidR="00AF5CF9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закроечные ножницы,</w:t>
            </w:r>
          </w:p>
          <w:p w:rsidR="00AF5CF9" w:rsidRPr="001E744A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наглядные пособия по технике безопасности для швейного дела.</w:t>
            </w:r>
          </w:p>
        </w:tc>
        <w:tc>
          <w:tcPr>
            <w:tcW w:w="1701" w:type="dxa"/>
          </w:tcPr>
          <w:p w:rsidR="00036006" w:rsidRPr="001E744A" w:rsidRDefault="00AF5CF9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2 421 758 руб.</w:t>
            </w:r>
          </w:p>
        </w:tc>
        <w:tc>
          <w:tcPr>
            <w:tcW w:w="992" w:type="dxa"/>
          </w:tcPr>
          <w:p w:rsidR="00036006" w:rsidRPr="001E744A" w:rsidRDefault="00692037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5C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7371" w:type="dxa"/>
          </w:tcPr>
          <w:p w:rsidR="007354D1" w:rsidRDefault="007354D1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1E744A" w:rsidRPr="001E744A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По новым технологическим требованиям федеральной программы ш</w:t>
            </w:r>
            <w:r w:rsidR="00692037">
              <w:rPr>
                <w:color w:val="000000"/>
                <w:sz w:val="20"/>
                <w:szCs w:val="20"/>
              </w:rPr>
              <w:t>кольный актовый зал должен стал</w:t>
            </w:r>
            <w:r w:rsidRPr="001E744A">
              <w:rPr>
                <w:color w:val="000000"/>
                <w:sz w:val="20"/>
                <w:szCs w:val="20"/>
              </w:rPr>
              <w:t xml:space="preserve"> залом - </w:t>
            </w:r>
            <w:proofErr w:type="spellStart"/>
            <w:r w:rsidRPr="001E744A">
              <w:rPr>
                <w:color w:val="000000"/>
                <w:sz w:val="20"/>
                <w:szCs w:val="20"/>
              </w:rPr>
              <w:t>трансформером</w:t>
            </w:r>
            <w:proofErr w:type="spellEnd"/>
            <w:r w:rsidRPr="001E744A">
              <w:rPr>
                <w:color w:val="000000"/>
                <w:sz w:val="20"/>
                <w:szCs w:val="20"/>
              </w:rPr>
              <w:t>, в котором проводятся не только культурно-массовые мероприятия, концерты, но и сводные уроки, конференции, семинары.</w:t>
            </w:r>
          </w:p>
          <w:p w:rsidR="001E744A" w:rsidRPr="001E744A" w:rsidRDefault="00692037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Данное о</w:t>
            </w:r>
            <w:r w:rsidR="001E744A" w:rsidRPr="001E744A">
              <w:rPr>
                <w:color w:val="000000"/>
                <w:sz w:val="20"/>
                <w:szCs w:val="20"/>
              </w:rPr>
              <w:t xml:space="preserve">снащение современным технологическим оборудованием </w:t>
            </w:r>
            <w:r>
              <w:rPr>
                <w:color w:val="000000"/>
                <w:sz w:val="20"/>
                <w:szCs w:val="20"/>
              </w:rPr>
              <w:t>позволило проводить мероприятия</w:t>
            </w:r>
            <w:r w:rsidR="001E744A" w:rsidRPr="001E744A">
              <w:rPr>
                <w:color w:val="000000"/>
                <w:sz w:val="20"/>
                <w:szCs w:val="20"/>
              </w:rPr>
              <w:t xml:space="preserve"> любого формата.</w:t>
            </w:r>
          </w:p>
          <w:p w:rsidR="00D67A9D" w:rsidRDefault="001E744A" w:rsidP="001A7B43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44A">
              <w:rPr>
                <w:color w:val="000000"/>
                <w:sz w:val="20"/>
                <w:szCs w:val="20"/>
              </w:rPr>
              <w:t>Также данн</w:t>
            </w:r>
            <w:r w:rsidR="00692037">
              <w:rPr>
                <w:color w:val="000000"/>
                <w:sz w:val="20"/>
                <w:szCs w:val="20"/>
              </w:rPr>
              <w:t>ый мультимедийный комплекс помога</w:t>
            </w:r>
            <w:r w:rsidRPr="001E744A">
              <w:rPr>
                <w:color w:val="000000"/>
                <w:sz w:val="20"/>
                <w:szCs w:val="20"/>
              </w:rPr>
              <w:t>ет в творческой театральной и художественной деятельности детей с ОВЗ, т.к. в школе организована систем</w:t>
            </w:r>
            <w:r w:rsidR="001A7B43">
              <w:rPr>
                <w:color w:val="000000"/>
                <w:sz w:val="20"/>
                <w:szCs w:val="20"/>
              </w:rPr>
              <w:t>а дополнительного образования (</w:t>
            </w:r>
            <w:r w:rsidRPr="001E744A">
              <w:rPr>
                <w:color w:val="000000"/>
                <w:sz w:val="20"/>
                <w:szCs w:val="20"/>
              </w:rPr>
              <w:t>в том числе школьная театральная студия).</w:t>
            </w:r>
          </w:p>
          <w:p w:rsidR="001A7B43" w:rsidRDefault="001A7B43" w:rsidP="001A7B4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3243600" cy="2163720"/>
                  <wp:effectExtent l="0" t="0" r="0" b="8255"/>
                  <wp:docPr id="2" name="Рисунок 2" descr="F:\НОВЫЙ САЙТ ШКОЛЫ\ФОТО кабинетов нацпроект\Актовый зал Клуб\DSC_1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ОВЫЙ САЙТ ШКОЛЫ\ФОТО кабинетов нацпроект\Актовый зал Клуб\DSC_1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600" cy="216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B43" w:rsidRDefault="001A7B43" w:rsidP="001A7B4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1A7B43" w:rsidRPr="001E744A" w:rsidRDefault="001A7B43" w:rsidP="001A7B43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3243600" cy="2163720"/>
                  <wp:effectExtent l="0" t="0" r="0" b="8255"/>
                  <wp:docPr id="4" name="Рисунок 4" descr="F:\НОВЫЙ САЙТ ШКОЛЫ\ФОТО кабинетов нацпроект\Актовый зал Клуб\DSC_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НОВЫЙ САЙТ ШКОЛЫ\ФОТО кабинетов нацпроект\Актовый зал Клуб\DSC_1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600" cy="216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CF9" w:rsidRDefault="00AF5CF9" w:rsidP="00AF5CF9">
            <w:pPr>
              <w:pStyle w:val="a5"/>
              <w:rPr>
                <w:color w:val="000000"/>
                <w:sz w:val="20"/>
                <w:szCs w:val="20"/>
              </w:rPr>
            </w:pPr>
            <w:r w:rsidRPr="00AF5CF9">
              <w:rPr>
                <w:color w:val="000000"/>
                <w:sz w:val="20"/>
                <w:szCs w:val="20"/>
              </w:rPr>
              <w:t>В ГКОУ «</w:t>
            </w:r>
            <w:proofErr w:type="spellStart"/>
            <w:r w:rsidRPr="00AF5CF9">
              <w:rPr>
                <w:color w:val="000000"/>
                <w:sz w:val="20"/>
                <w:szCs w:val="20"/>
              </w:rPr>
              <w:t>Нелидовская</w:t>
            </w:r>
            <w:proofErr w:type="spellEnd"/>
            <w:r w:rsidRPr="00AF5CF9">
              <w:rPr>
                <w:color w:val="000000"/>
                <w:sz w:val="20"/>
                <w:szCs w:val="20"/>
              </w:rPr>
              <w:t xml:space="preserve"> школа-интернат» организована система дополнительного образования. Обучающиеся с ОВЗ посещают занятия в кружках: «Умелые руки», «Мастерская природы», Гончарной мастерской и др. Современное оснащ</w:t>
            </w:r>
            <w:r w:rsidR="00692037">
              <w:rPr>
                <w:color w:val="000000"/>
                <w:sz w:val="20"/>
                <w:szCs w:val="20"/>
              </w:rPr>
              <w:t>ение выставочного зала позволило</w:t>
            </w:r>
            <w:r w:rsidRPr="00AF5CF9">
              <w:rPr>
                <w:color w:val="000000"/>
                <w:sz w:val="20"/>
                <w:szCs w:val="20"/>
              </w:rPr>
              <w:t xml:space="preserve"> продемонстрировать поделки и работы обучающихся с ОВЗ и детей-инвалидов.</w:t>
            </w:r>
          </w:p>
          <w:p w:rsidR="00DB6294" w:rsidRPr="00AF5CF9" w:rsidRDefault="007354D1" w:rsidP="00DB6294">
            <w:pPr>
              <w:pStyle w:val="a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BB1DDE" wp14:editId="52758EFC">
                  <wp:extent cx="3403158" cy="2268003"/>
                  <wp:effectExtent l="0" t="0" r="6985" b="0"/>
                  <wp:docPr id="15" name="Рисунок 15" descr="G:\ото клуб\DSC_1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ото клуб\DSC_1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070" cy="227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4D1" w:rsidRDefault="007354D1" w:rsidP="007354D1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692037" w:rsidRDefault="00D67A9D" w:rsidP="007354D1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Приобщение детей к </w:t>
            </w:r>
            <w:r w:rsidRPr="00D67A9D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экологической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 культуре необходимо начинать с детства, так как в этом возрасте легче всего приобщить детей к природе, научить ребёнка правильно общаться с природой родного края, любить и охранять природу. </w:t>
            </w:r>
          </w:p>
          <w:p w:rsidR="00036006" w:rsidRDefault="00D67A9D" w:rsidP="007354D1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Дети учатся наблюдать за изменениями, происходящими в природе и дел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ать выводы. Занятия в экологической студ</w:t>
            </w:r>
            <w:r w:rsidR="006920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ии помогают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учащимся обогатить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свой запас знаний новыми знаниями о природных явлениях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6920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Оборудование позволяет </w:t>
            </w:r>
            <w:r w:rsidR="006920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организовать практическую деятельность и повысить жизненную компетенцию учащихся.</w:t>
            </w:r>
          </w:p>
          <w:p w:rsidR="00692037" w:rsidRDefault="00692037" w:rsidP="00036006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692037" w:rsidRDefault="007354D1" w:rsidP="00036006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>
                  <wp:extent cx="3243600" cy="2163720"/>
                  <wp:effectExtent l="0" t="0" r="0" b="8255"/>
                  <wp:docPr id="5" name="Рисунок 5" descr="F:\НОВЫЙ САЙТ ШКОЛЫ\ФОТО кабинетов нацпроект\Экологическая студия\DSC_1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НОВЫЙ САЙТ ШКОЛЫ\ФОТО кабинетов нацпроект\Экологическая студия\DSC_1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600" cy="216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A9D" w:rsidRDefault="00D67A9D" w:rsidP="00D67A9D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Одним из главных направлений деятельности образовательной организации является трудовая подготовка обучающихся для последующей интеграции в общество.</w:t>
            </w:r>
            <w:r w:rsidR="006920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 учреждении функционирует 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швейная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мастерская  по пошиву театральных костюмов.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Она оборудована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современными </w:t>
            </w:r>
            <w:r w:rsidRPr="00D67A9D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швейными</w:t>
            </w:r>
            <w:r w:rsidRPr="00D67A9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машинами и необходимыми для работы инструментами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 </w:t>
            </w:r>
            <w:r w:rsidR="008C5D4C" w:rsidRPr="008C5D4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Работа учащихся в швейной мастерской помогает приобретать практические навыки. Она приближена к работе на производстве.</w:t>
            </w:r>
          </w:p>
          <w:p w:rsidR="007354D1" w:rsidRDefault="007354D1" w:rsidP="00735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43600" cy="2163720"/>
                  <wp:effectExtent l="0" t="0" r="0" b="8255"/>
                  <wp:docPr id="6" name="Рисунок 6" descr="F:\НОВЫЙ САЙТ ШКОЛЫ\ФОТО кабинетов нацпроект\Мастерская по пошиву костюмов\DSC_1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НОВЫЙ САЙТ ШКОЛЫ\ФОТО кабинетов нацпроект\Мастерская по пошиву костюмов\DSC_1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600" cy="216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4D1" w:rsidRPr="00D67A9D" w:rsidRDefault="007354D1" w:rsidP="007354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36006" w:rsidRPr="001E744A" w:rsidTr="001E744A">
        <w:tc>
          <w:tcPr>
            <w:tcW w:w="4219" w:type="dxa"/>
          </w:tcPr>
          <w:p w:rsidR="00036006" w:rsidRPr="00AF5CF9" w:rsidRDefault="00AF5CF9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C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Общая сумма</w:t>
            </w:r>
          </w:p>
        </w:tc>
        <w:tc>
          <w:tcPr>
            <w:tcW w:w="1701" w:type="dxa"/>
          </w:tcPr>
          <w:p w:rsidR="00036006" w:rsidRPr="00AF5CF9" w:rsidRDefault="00AF5CF9" w:rsidP="000360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CF9">
              <w:rPr>
                <w:rFonts w:ascii="Times New Roman" w:hAnsi="Times New Roman" w:cs="Times New Roman"/>
                <w:b/>
                <w:sz w:val="20"/>
                <w:szCs w:val="20"/>
              </w:rPr>
              <w:t>4 078 558 руб.</w:t>
            </w:r>
          </w:p>
        </w:tc>
        <w:tc>
          <w:tcPr>
            <w:tcW w:w="992" w:type="dxa"/>
          </w:tcPr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036006" w:rsidRPr="001E744A" w:rsidRDefault="00036006" w:rsidP="0003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006" w:rsidRDefault="00036006" w:rsidP="0003600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7A9D" w:rsidRPr="00D67A9D" w:rsidRDefault="00D67A9D" w:rsidP="0003600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7A9D">
        <w:rPr>
          <w:rFonts w:ascii="Times New Roman" w:hAnsi="Times New Roman" w:cs="Times New Roman"/>
          <w:b/>
          <w:sz w:val="20"/>
          <w:szCs w:val="20"/>
        </w:rPr>
        <w:t>Директор ГКОУ «</w:t>
      </w:r>
      <w:proofErr w:type="spellStart"/>
      <w:r w:rsidRPr="00D67A9D">
        <w:rPr>
          <w:rFonts w:ascii="Times New Roman" w:hAnsi="Times New Roman" w:cs="Times New Roman"/>
          <w:b/>
          <w:sz w:val="20"/>
          <w:szCs w:val="20"/>
        </w:rPr>
        <w:t>Нелидовская</w:t>
      </w:r>
      <w:proofErr w:type="spellEnd"/>
      <w:r w:rsidRPr="00D67A9D">
        <w:rPr>
          <w:rFonts w:ascii="Times New Roman" w:hAnsi="Times New Roman" w:cs="Times New Roman"/>
          <w:b/>
          <w:sz w:val="20"/>
          <w:szCs w:val="20"/>
        </w:rPr>
        <w:t xml:space="preserve"> школа-интернат»:                                                                     </w:t>
      </w:r>
      <w:proofErr w:type="spellStart"/>
      <w:r w:rsidRPr="00D67A9D">
        <w:rPr>
          <w:rFonts w:ascii="Times New Roman" w:hAnsi="Times New Roman" w:cs="Times New Roman"/>
          <w:b/>
          <w:sz w:val="20"/>
          <w:szCs w:val="20"/>
        </w:rPr>
        <w:t>Н.В.Ульянова</w:t>
      </w:r>
      <w:proofErr w:type="spellEnd"/>
    </w:p>
    <w:sectPr w:rsidR="00D67A9D" w:rsidRPr="00D67A9D" w:rsidSect="007354D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5601"/>
    <w:multiLevelType w:val="hybridMultilevel"/>
    <w:tmpl w:val="25A0B9FE"/>
    <w:lvl w:ilvl="0" w:tplc="E8C8E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37EAF"/>
    <w:multiLevelType w:val="hybridMultilevel"/>
    <w:tmpl w:val="46720F62"/>
    <w:lvl w:ilvl="0" w:tplc="20969BC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4FA6F8C"/>
    <w:multiLevelType w:val="hybridMultilevel"/>
    <w:tmpl w:val="785A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82"/>
    <w:rsid w:val="00036006"/>
    <w:rsid w:val="001A7B43"/>
    <w:rsid w:val="001E744A"/>
    <w:rsid w:val="00373E2B"/>
    <w:rsid w:val="00552A82"/>
    <w:rsid w:val="00692037"/>
    <w:rsid w:val="007354D1"/>
    <w:rsid w:val="008C5D4C"/>
    <w:rsid w:val="00AF5CF9"/>
    <w:rsid w:val="00BD64B8"/>
    <w:rsid w:val="00C54F4E"/>
    <w:rsid w:val="00D67A9D"/>
    <w:rsid w:val="00DB6294"/>
    <w:rsid w:val="00DD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60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E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60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E7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7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microsoft.com/office/2007/relationships/hdphoto" Target="media/hdphoto2.wdp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C25C-499A-434B-A556-7559EA4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компкласс</dc:creator>
  <cp:keywords/>
  <dc:description/>
  <cp:lastModifiedBy>Дом</cp:lastModifiedBy>
  <cp:revision>4</cp:revision>
  <cp:lastPrinted>2019-12-16T13:25:00Z</cp:lastPrinted>
  <dcterms:created xsi:type="dcterms:W3CDTF">2019-12-16T12:32:00Z</dcterms:created>
  <dcterms:modified xsi:type="dcterms:W3CDTF">2020-09-29T17:23:00Z</dcterms:modified>
</cp:coreProperties>
</file>