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Кто-то, когда-то должен ответить,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Высветив правду, истину вскрыв,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Что же такое – трудные дети?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Вечный вопрос и больной, как нарыв.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Вот он сидит перед нами, взгляните,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Сжался пружиной, отчаялся он,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Словно стена без дверей и окон.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Вот они, главные истины эти: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 xml:space="preserve">Поздно </w:t>
      </w:r>
      <w:proofErr w:type="gramStart"/>
      <w:r w:rsidRPr="00DF6438">
        <w:rPr>
          <w:rFonts w:ascii="Times New Roman" w:hAnsi="Times New Roman" w:cs="Times New Roman"/>
          <w:sz w:val="28"/>
        </w:rPr>
        <w:t>заметили… поздно учли</w:t>
      </w:r>
      <w:proofErr w:type="gramEnd"/>
      <w:r w:rsidRPr="00DF6438">
        <w:rPr>
          <w:rFonts w:ascii="Times New Roman" w:hAnsi="Times New Roman" w:cs="Times New Roman"/>
          <w:sz w:val="28"/>
        </w:rPr>
        <w:t>…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Нет! Не рождаются трудные дети!</w:t>
      </w:r>
    </w:p>
    <w:p w:rsidR="00DF6438" w:rsidRPr="00DF6438" w:rsidRDefault="00DF6438" w:rsidP="00DF6438">
      <w:pPr>
        <w:spacing w:after="0"/>
        <w:rPr>
          <w:rFonts w:ascii="Times New Roman" w:hAnsi="Times New Roman" w:cs="Times New Roman"/>
          <w:sz w:val="28"/>
        </w:rPr>
      </w:pPr>
      <w:r w:rsidRPr="00DF6438">
        <w:rPr>
          <w:rFonts w:ascii="Times New Roman" w:hAnsi="Times New Roman" w:cs="Times New Roman"/>
          <w:sz w:val="28"/>
        </w:rPr>
        <w:t>Просто им вовремя не помогли.</w:t>
      </w:r>
    </w:p>
    <w:p w:rsidR="00DF6438" w:rsidRDefault="00DF6438" w:rsidP="00DF6438">
      <w:pPr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                        </w:t>
      </w:r>
      <w:r w:rsidRPr="007E07CD">
        <w:rPr>
          <w:b/>
          <w:i/>
          <w:iCs/>
        </w:rPr>
        <w:t>С. Давидович</w:t>
      </w:r>
    </w:p>
    <w:p w:rsidR="00DF6438" w:rsidRDefault="00DF6438" w:rsidP="00DF6438">
      <w:pPr>
        <w:rPr>
          <w:b/>
          <w:i/>
          <w:iCs/>
        </w:rPr>
      </w:pPr>
    </w:p>
    <w:p w:rsidR="00DF6438" w:rsidRPr="00DF6438" w:rsidRDefault="00DF6438" w:rsidP="00DF6438">
      <w:pPr>
        <w:spacing w:after="0"/>
        <w:jc w:val="center"/>
        <w:rPr>
          <w:rFonts w:ascii="Bookman Old Style" w:hAnsi="Bookman Old Style"/>
          <w:b/>
          <w:color w:val="C00000"/>
          <w:sz w:val="24"/>
        </w:rPr>
      </w:pPr>
      <w:r w:rsidRPr="00DF6438">
        <w:rPr>
          <w:rFonts w:ascii="Bookman Old Style" w:hAnsi="Bookman Old Style"/>
          <w:b/>
          <w:color w:val="C00000"/>
          <w:sz w:val="24"/>
        </w:rPr>
        <w:t>Рекомендации учителям и педагогам по профилактике правонарушений среди несовершеннолетних подростков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b/>
          <w:sz w:val="24"/>
        </w:rPr>
      </w:pPr>
      <w:r w:rsidRPr="00DF6438">
        <w:rPr>
          <w:rFonts w:ascii="Bookman Old Style" w:hAnsi="Bookman Old Style"/>
          <w:sz w:val="24"/>
        </w:rPr>
        <w:t>В школах создаются программы по профилактике и предупреждению преступлений и правонарушений среди учащихся, и каждое учебное заведение старается найти свой подход к этой работе и использовать те методы, которые будут эффективны для данной школы.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Работа по профилактике преступлений и правонарушений среди учащихся должна предполагать целый комплекс социально – профилактических мер, направленных на оздоровление условий жизни детей, на индивидуальную психолого – педагогическую коррекцию личности несовершеннолетних, а также формировать правовую культуру и повышать правовую грамотность учащихся, способствуя тем самым правовому воспитанию.</w:t>
      </w:r>
      <w:r>
        <w:rPr>
          <w:rFonts w:ascii="Bookman Old Style" w:hAnsi="Bookman Old Style"/>
          <w:sz w:val="24"/>
        </w:rPr>
        <w:t xml:space="preserve"> </w:t>
      </w:r>
      <w:bookmarkStart w:id="0" w:name="_GoBack"/>
      <w:bookmarkEnd w:id="0"/>
      <w:r w:rsidRPr="00DF6438">
        <w:rPr>
          <w:rFonts w:ascii="Bookman Old Style" w:hAnsi="Bookman Old Style"/>
          <w:sz w:val="24"/>
        </w:rPr>
        <w:t>Рекомендуется: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 xml:space="preserve"> — Старайтесь часто проводить классные часы на разные темы о правонарушениях, например: «Уголовная ответственность несовершеннолетних»;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— Вовлеките учащихся в занятия, кружки, спортивные секции, факультативы;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— Участвуйте вместе с учащимися в городских акциях и операциях, посвященных профилактике и предупреждению правонарушений и преступлений среди учащихся;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— Организуйте ролевые игры и тематические беседы с учащимися;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— Планируйте и организуйте досуга учащихся в дни школьных каникул;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— Проводите дни Правовых знаний, дни здоровья;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— Оформляйте информационные стенды «Куда я могу обратиться за помощью» (номера телефонов горячих линий и прочих организаций);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proofErr w:type="gramStart"/>
      <w:r w:rsidRPr="00DF6438">
        <w:rPr>
          <w:rFonts w:ascii="Bookman Old Style" w:hAnsi="Bookman Old Style"/>
          <w:sz w:val="24"/>
        </w:rPr>
        <w:t xml:space="preserve">Данные формы работы в комплексе с другими профилактическими мерами направлены на: изучение прав ребёнка, формирование у подростков правовой культуры и общечеловеческих ценностей, воспитание уважения к правам и свободам личности, чувства собственного достоинства и справедливости, формирование законопослушного поведения и основ толерантности, воспитание чувства ответственности за свои поступки, </w:t>
      </w:r>
      <w:r w:rsidRPr="00DF6438">
        <w:rPr>
          <w:rFonts w:ascii="Bookman Old Style" w:hAnsi="Bookman Old Style"/>
          <w:sz w:val="24"/>
        </w:rPr>
        <w:lastRenderedPageBreak/>
        <w:t>развитие умения определять свою личностную позицию и делать правильный выбор, что в целом формирует</w:t>
      </w:r>
      <w:proofErr w:type="gramEnd"/>
      <w:r w:rsidRPr="00DF6438">
        <w:rPr>
          <w:rFonts w:ascii="Bookman Old Style" w:hAnsi="Bookman Old Style"/>
          <w:sz w:val="24"/>
        </w:rPr>
        <w:t xml:space="preserve"> правовую культуру и способствуют профилактике правонарушений и п</w:t>
      </w:r>
      <w:r>
        <w:rPr>
          <w:rFonts w:ascii="Bookman Old Style" w:hAnsi="Bookman Old Style"/>
          <w:sz w:val="24"/>
        </w:rPr>
        <w:t xml:space="preserve">реступлений среди учащихся. 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 xml:space="preserve">Из всего сказанного следует вывод о том, сложный и длительный процесс профилактики несовершеннолетних правонарушений основывается на сочетание различных методов и средствах воспитания. Процесс заключает в себя </w:t>
      </w:r>
      <w:proofErr w:type="spellStart"/>
      <w:r w:rsidRPr="00DF6438">
        <w:rPr>
          <w:rFonts w:ascii="Bookman Old Style" w:hAnsi="Bookman Old Style"/>
          <w:sz w:val="24"/>
        </w:rPr>
        <w:t>поэтапность</w:t>
      </w:r>
      <w:proofErr w:type="spellEnd"/>
      <w:r w:rsidRPr="00DF6438">
        <w:rPr>
          <w:rFonts w:ascii="Bookman Old Style" w:hAnsi="Bookman Old Style"/>
          <w:sz w:val="24"/>
        </w:rPr>
        <w:t xml:space="preserve"> работы учителя, родителей с детьми. Для того</w:t>
      </w:r>
      <w:proofErr w:type="gramStart"/>
      <w:r w:rsidRPr="00DF6438">
        <w:rPr>
          <w:rFonts w:ascii="Bookman Old Style" w:hAnsi="Bookman Old Style"/>
          <w:sz w:val="24"/>
        </w:rPr>
        <w:t>,</w:t>
      </w:r>
      <w:proofErr w:type="gramEnd"/>
      <w:r w:rsidRPr="00DF6438">
        <w:rPr>
          <w:rFonts w:ascii="Bookman Old Style" w:hAnsi="Bookman Old Style"/>
          <w:sz w:val="24"/>
        </w:rPr>
        <w:t xml:space="preserve"> чтобы правильно организовать деятельность и времяпровождение несовершеннолетнего необходимо свою работу строить поэтапно, и продумать какой конечный результат своей работы вы хотели бы достичь. В организации профилактики правонарушений несовершеннолетнего необходимо сочетать различные формы и методы воспитательных мероприятий.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  <w:r w:rsidRPr="00DF6438">
        <w:rPr>
          <w:rFonts w:ascii="Bookman Old Style" w:hAnsi="Bookman Old Style"/>
          <w:sz w:val="24"/>
        </w:rPr>
        <w:t>Методические рекомендации необходимо учитывать при профилактике правонарушений у несовершеннолетних, для того чтобы не только правильно организовать процесс воспитание, но и чтобы оно было эффективно направлено несовершеннолетним и способствовало формированию личности.</w:t>
      </w:r>
    </w:p>
    <w:p w:rsidR="00DF6438" w:rsidRPr="00DF6438" w:rsidRDefault="00DF6438" w:rsidP="00DF6438">
      <w:pPr>
        <w:spacing w:after="0"/>
        <w:jc w:val="both"/>
        <w:rPr>
          <w:rFonts w:ascii="Bookman Old Style" w:hAnsi="Bookman Old Style"/>
          <w:b/>
          <w:sz w:val="24"/>
        </w:rPr>
      </w:pPr>
    </w:p>
    <w:p w:rsidR="004370CA" w:rsidRPr="00DF6438" w:rsidRDefault="00DF6438" w:rsidP="00DF6438">
      <w:pPr>
        <w:spacing w:after="0"/>
        <w:jc w:val="both"/>
        <w:rPr>
          <w:rFonts w:ascii="Bookman Old Style" w:hAnsi="Bookman Old Style"/>
          <w:sz w:val="24"/>
        </w:rPr>
      </w:pPr>
    </w:p>
    <w:sectPr w:rsidR="004370CA" w:rsidRPr="00DF6438" w:rsidSect="00DF64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38"/>
    <w:rsid w:val="008D719E"/>
    <w:rsid w:val="00CF0778"/>
    <w:rsid w:val="00D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2020-09-20T20:15:00Z</dcterms:created>
  <dcterms:modified xsi:type="dcterms:W3CDTF">2020-09-20T20:17:00Z</dcterms:modified>
</cp:coreProperties>
</file>